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1ACE8B" w14:textId="03850239" w:rsidR="004D2FD8" w:rsidRPr="00CF2269" w:rsidRDefault="004D2FD8" w:rsidP="00CF2269">
      <w:pPr>
        <w:pStyle w:val="Balk1"/>
        <w:numPr>
          <w:ilvl w:val="0"/>
          <w:numId w:val="0"/>
        </w:numPr>
        <w:spacing w:before="120" w:after="120"/>
        <w:jc w:val="left"/>
        <w:rPr>
          <w:rFonts w:ascii="Times New Roman" w:hAnsi="Times New Roman"/>
          <w:iCs/>
          <w:sz w:val="28"/>
          <w:szCs w:val="28"/>
          <w:lang w:val="en-GB"/>
        </w:rPr>
      </w:pPr>
      <w:bookmarkStart w:id="0" w:name="_Toc42488105"/>
      <w:bookmarkStart w:id="1" w:name="_GoBack"/>
      <w:bookmarkEnd w:id="1"/>
      <w:r w:rsidRPr="00CF2269">
        <w:rPr>
          <w:rFonts w:ascii="Times New Roman" w:hAnsi="Times New Roman"/>
          <w:iCs/>
          <w:sz w:val="28"/>
          <w:szCs w:val="28"/>
          <w:lang w:val="en-GB"/>
        </w:rPr>
        <w:t>EVALUATION GRID</w:t>
      </w:r>
      <w:bookmarkEnd w:id="0"/>
    </w:p>
    <w:p w14:paraId="7AECF8B0" w14:textId="77777777"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14:paraId="2CE4FBE5" w14:textId="77777777" w:rsidTr="00613835">
        <w:tc>
          <w:tcPr>
            <w:tcW w:w="2410" w:type="dxa"/>
            <w:shd w:val="pct5" w:color="auto" w:fill="FFFFFF"/>
            <w:vAlign w:val="center"/>
          </w:tcPr>
          <w:p w14:paraId="700D7BBC" w14:textId="568D2C9B"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Contract title:</w:t>
            </w:r>
          </w:p>
        </w:tc>
        <w:tc>
          <w:tcPr>
            <w:tcW w:w="6095" w:type="dxa"/>
            <w:vAlign w:val="center"/>
          </w:tcPr>
          <w:p w14:paraId="5050C89E" w14:textId="36C7347C" w:rsidR="004D2FD8" w:rsidRPr="00111EEA" w:rsidRDefault="006961E4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EE5F04">
              <w:rPr>
                <w:rFonts w:ascii="Times New Roman" w:hAnsi="Times New Roman"/>
                <w:b/>
                <w:szCs w:val="22"/>
              </w:rPr>
              <w:t>BGTR0100002_PP5_ Supply 03</w:t>
            </w:r>
          </w:p>
        </w:tc>
        <w:tc>
          <w:tcPr>
            <w:tcW w:w="3119" w:type="dxa"/>
            <w:shd w:val="pct5" w:color="auto" w:fill="FFFFFF"/>
          </w:tcPr>
          <w:p w14:paraId="462D2FD6" w14:textId="00F528BA"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Publication reference:</w:t>
            </w:r>
          </w:p>
        </w:tc>
        <w:tc>
          <w:tcPr>
            <w:tcW w:w="3260" w:type="dxa"/>
          </w:tcPr>
          <w:p w14:paraId="4E9107CC" w14:textId="58254FD5" w:rsidR="004D2FD8" w:rsidRPr="00111EEA" w:rsidRDefault="006961E4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9005AF">
              <w:rPr>
                <w:rFonts w:ascii="Times New Roman" w:hAnsi="Times New Roman"/>
                <w:b/>
                <w:szCs w:val="22"/>
              </w:rPr>
              <w:t>Supply of electronic equipment for the needs of Derekoy Police Department and Anti Migrant Smuggling Department and Supply of computer equipment (lap</w:t>
            </w:r>
            <w:r>
              <w:rPr>
                <w:rFonts w:ascii="Times New Roman" w:hAnsi="Times New Roman"/>
                <w:b/>
                <w:szCs w:val="22"/>
              </w:rPr>
              <w:t>t</w:t>
            </w:r>
            <w:r w:rsidRPr="009005AF">
              <w:rPr>
                <w:rFonts w:ascii="Times New Roman" w:hAnsi="Times New Roman"/>
                <w:b/>
                <w:szCs w:val="22"/>
              </w:rPr>
              <w:t>ops) for the office</w:t>
            </w:r>
          </w:p>
        </w:tc>
      </w:tr>
    </w:tbl>
    <w:p w14:paraId="67A05169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14:paraId="79F71092" w14:textId="77777777" w:rsidTr="00CF2269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0C602574" w14:textId="77777777" w:rsidR="004D2FD8" w:rsidRPr="00836DBC" w:rsidRDefault="004D2FD8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  <w:vAlign w:val="center"/>
          </w:tcPr>
          <w:p w14:paraId="5F8993BA" w14:textId="77777777"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14:paraId="3BF53670" w14:textId="77777777"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14:paraId="493647CB" w14:textId="77777777" w:rsidR="00B42464" w:rsidRDefault="00B42464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(additional guidance</w:t>
            </w:r>
            <w:r>
              <w:rPr>
                <w:rStyle w:val="DipnotBavurusu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14:paraId="426D202C" w14:textId="77777777"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6F780143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69D559E7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38E6E8C8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0D7D0FC9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DipnotBavurusu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14:paraId="11D33E4E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14:paraId="7009F739" w14:textId="77777777"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14:paraId="495E2B16" w14:textId="77777777"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14:paraId="3CA7BBB1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09D840D5" w14:textId="77777777"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14:paraId="483BE273" w14:textId="77777777"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  <w:vAlign w:val="center"/>
          </w:tcPr>
          <w:p w14:paraId="3C6B4306" w14:textId="77777777"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14:paraId="5A60F6E6" w14:textId="77777777" w:rsidTr="004E1356">
        <w:trPr>
          <w:cantSplit/>
        </w:trPr>
        <w:tc>
          <w:tcPr>
            <w:tcW w:w="662" w:type="dxa"/>
          </w:tcPr>
          <w:p w14:paraId="1643B79D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3EE7BE3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B78A54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E68C30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540F76A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048CA7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38B846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0A64441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39598F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5D1A682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91A0531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56461A0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4AE75274" w14:textId="77777777" w:rsidTr="004E1356">
        <w:trPr>
          <w:cantSplit/>
        </w:trPr>
        <w:tc>
          <w:tcPr>
            <w:tcW w:w="662" w:type="dxa"/>
          </w:tcPr>
          <w:p w14:paraId="54ECC187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19C9281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512EDB7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523661A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B4CBA7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1999C0DF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A88DE7D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2FCC331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7D0860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25B23C0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41B63DC0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076BBAB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3F647838" w14:textId="77777777" w:rsidTr="004E1356">
        <w:trPr>
          <w:cantSplit/>
        </w:trPr>
        <w:tc>
          <w:tcPr>
            <w:tcW w:w="662" w:type="dxa"/>
          </w:tcPr>
          <w:p w14:paraId="275300A9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364D290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492C2FB6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F2F331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10C8726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4DA440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747042C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11BF2A9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6DD2537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38D8462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C075AC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213312C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14:paraId="4024D4FC" w14:textId="77777777" w:rsidTr="004E1356">
        <w:trPr>
          <w:cantSplit/>
        </w:trPr>
        <w:tc>
          <w:tcPr>
            <w:tcW w:w="662" w:type="dxa"/>
          </w:tcPr>
          <w:p w14:paraId="0C64D5F6" w14:textId="77777777"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14:paraId="1370FB23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705F2D1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0E5231E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2518E0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0DC2D9AC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07254C45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3CEBA0B3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3680BE42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040FAB8B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6834A47F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46979466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00BAFC5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7655"/>
      </w:tblGrid>
      <w:tr w:rsidR="004D2FD8" w:rsidRPr="00111EEA" w14:paraId="6E51E176" w14:textId="77777777" w:rsidTr="00CF2269">
        <w:tc>
          <w:tcPr>
            <w:tcW w:w="3544" w:type="dxa"/>
            <w:shd w:val="pct10" w:color="auto" w:fill="FFFFFF"/>
          </w:tcPr>
          <w:p w14:paraId="3B630BCF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7655" w:type="dxa"/>
          </w:tcPr>
          <w:p w14:paraId="61C8C59C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14:paraId="0C183872" w14:textId="77777777" w:rsidTr="00CF2269">
        <w:tc>
          <w:tcPr>
            <w:tcW w:w="3544" w:type="dxa"/>
            <w:shd w:val="pct10" w:color="auto" w:fill="FFFFFF"/>
          </w:tcPr>
          <w:p w14:paraId="56436C5E" w14:textId="77777777" w:rsidR="00801382" w:rsidRPr="00836DBC" w:rsidRDefault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7655" w:type="dxa"/>
          </w:tcPr>
          <w:p w14:paraId="73A13FC4" w14:textId="77777777" w:rsidR="00801382" w:rsidRPr="00111EEA" w:rsidRDefault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4826F072" w14:textId="77777777" w:rsidTr="00CF2269">
        <w:tc>
          <w:tcPr>
            <w:tcW w:w="3544" w:type="dxa"/>
            <w:shd w:val="pct10" w:color="auto" w:fill="FFFFFF"/>
          </w:tcPr>
          <w:p w14:paraId="183A12CE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7655" w:type="dxa"/>
          </w:tcPr>
          <w:p w14:paraId="06F034D1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0F32B5AD" w14:textId="77777777" w:rsidTr="00CF2269">
        <w:tc>
          <w:tcPr>
            <w:tcW w:w="3544" w:type="dxa"/>
            <w:shd w:val="pct10" w:color="auto" w:fill="FFFFFF"/>
          </w:tcPr>
          <w:p w14:paraId="18E319F0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lastRenderedPageBreak/>
              <w:t>Date</w:t>
            </w:r>
          </w:p>
        </w:tc>
        <w:tc>
          <w:tcPr>
            <w:tcW w:w="7655" w:type="dxa"/>
          </w:tcPr>
          <w:p w14:paraId="5B66BB77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770617A" w14:textId="238CB88C" w:rsidR="004D2FD8" w:rsidRPr="00111EEA" w:rsidRDefault="004D2FD8" w:rsidP="006E74BC">
      <w:pPr>
        <w:pStyle w:val="Balk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F277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6838" w:h="11906" w:orient="landscape" w:code="9"/>
      <w:pgMar w:top="426" w:right="1134" w:bottom="1134" w:left="1134" w:header="284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9B90EA" w14:textId="77777777" w:rsidR="000C20B4" w:rsidRDefault="000C20B4">
      <w:r>
        <w:separator/>
      </w:r>
    </w:p>
  </w:endnote>
  <w:endnote w:type="continuationSeparator" w:id="0">
    <w:p w14:paraId="05F6464F" w14:textId="77777777" w:rsidR="000C20B4" w:rsidRDefault="000C2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Optima">
    <w:panose1 w:val="00000000000000000000"/>
    <w:charset w:val="00"/>
    <w:family w:val="auto"/>
    <w:notTrueType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91C43D" w14:textId="77777777" w:rsidR="00F277A9" w:rsidRDefault="00F277A9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22D8EE" w14:textId="34A8166D" w:rsidR="00B94D26" w:rsidRPr="00D67BBA" w:rsidRDefault="009A3302" w:rsidP="00B94D26">
    <w:pPr>
      <w:pStyle w:val="AltBilgi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C37024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C37024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14:paraId="00E8CEBF" w14:textId="77777777" w:rsidR="00E811F3" w:rsidRPr="00D67BBA" w:rsidRDefault="00B94D26" w:rsidP="00D67BBA">
    <w:pPr>
      <w:pStyle w:val="AltBilgi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EB502B" w14:textId="61F42EE6" w:rsidR="00E811F3" w:rsidRPr="00845530" w:rsidRDefault="00584D72" w:rsidP="00D65D9C">
    <w:pPr>
      <w:pStyle w:val="AltBilgi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962AB2">
      <w:rPr>
        <w:rFonts w:ascii="Times New Roman" w:hAnsi="Times New Roman"/>
        <w:b/>
        <w:sz w:val="18"/>
        <w:lang w:val="en-GB"/>
      </w:rPr>
      <w:t>5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C37024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296F4A3A" w14:textId="6180BF8E" w:rsidR="003A3DCF" w:rsidRPr="00845530" w:rsidRDefault="00602515" w:rsidP="00602515">
    <w:pPr>
      <w:pStyle w:val="AltBilgi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 w:rsidR="00962AB2">
      <w:rPr>
        <w:rFonts w:ascii="Times New Roman" w:hAnsi="Times New Roman"/>
        <w:noProof/>
        <w:sz w:val="18"/>
        <w:szCs w:val="18"/>
      </w:rPr>
      <w:t>c4k_evalgrid_en.docx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A2628F" w14:textId="77777777" w:rsidR="000C20B4" w:rsidRDefault="000C20B4" w:rsidP="00845530">
      <w:pPr>
        <w:spacing w:before="0" w:after="0"/>
      </w:pPr>
      <w:r>
        <w:separator/>
      </w:r>
    </w:p>
  </w:footnote>
  <w:footnote w:type="continuationSeparator" w:id="0">
    <w:p w14:paraId="4BB12C2A" w14:textId="77777777" w:rsidR="000C20B4" w:rsidRDefault="000C20B4">
      <w:r>
        <w:continuationSeparator/>
      </w:r>
    </w:p>
  </w:footnote>
  <w:footnote w:id="1">
    <w:p w14:paraId="18802645" w14:textId="3C8A7D0F" w:rsidR="00B42464" w:rsidRPr="00CF2269" w:rsidRDefault="00B42464" w:rsidP="00602515">
      <w:pPr>
        <w:pStyle w:val="DipnotMetni"/>
        <w:rPr>
          <w:lang w:val="en-IE"/>
        </w:rPr>
      </w:pPr>
      <w:r>
        <w:rPr>
          <w:rStyle w:val="DipnotBavurusu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>Applicable only to contracts financed by a basic act under the MFF 2014-2020 (contracts/lots above EUR 100 000 under CIR and independently of the value for other instruments)</w:t>
      </w:r>
      <w:r w:rsidR="00410AB7" w:rsidRPr="00CF2269">
        <w:rPr>
          <w:lang w:val="en-IE"/>
        </w:rPr>
        <w:t xml:space="preserve"> and to contracts financed by the </w:t>
      </w:r>
      <w:r w:rsidR="008D7582" w:rsidRPr="00CF2269">
        <w:rPr>
          <w:lang w:val="en-IE"/>
        </w:rPr>
        <w:t>E</w:t>
      </w:r>
      <w:r w:rsidR="00410AB7" w:rsidRPr="00CF2269">
        <w:rPr>
          <w:lang w:val="en-IE"/>
        </w:rPr>
        <w:t xml:space="preserve">INSC Regulation 2021/948 of 27 May 2021 </w:t>
      </w:r>
      <w:r w:rsidR="008D7582" w:rsidRPr="00CF2269">
        <w:rPr>
          <w:lang w:val="en-IE"/>
        </w:rPr>
        <w:t xml:space="preserve">and the Ukraine Facility Regulation (EU) 2024/792 of 29 February 2024 </w:t>
      </w:r>
      <w:r w:rsidR="00410AB7" w:rsidRPr="00CF2269">
        <w:rPr>
          <w:lang w:val="en-IE"/>
        </w:rPr>
        <w:t>under the MFF 2021-2027</w:t>
      </w:r>
      <w:r w:rsidRPr="00CF2269">
        <w:rPr>
          <w:lang w:val="en-IE"/>
        </w:rPr>
        <w:t>.</w:t>
      </w:r>
    </w:p>
  </w:footnote>
  <w:footnote w:id="2">
    <w:p w14:paraId="0748F52B" w14:textId="27EC89EF" w:rsidR="004E1356" w:rsidRPr="00CF2269" w:rsidRDefault="004E1356" w:rsidP="00602515">
      <w:pPr>
        <w:pStyle w:val="DipnotMetni"/>
        <w:rPr>
          <w:lang w:val="en-IE"/>
        </w:rPr>
      </w:pPr>
      <w:r w:rsidRPr="00544EA3">
        <w:rPr>
          <w:rStyle w:val="DipnotBavurusu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 xml:space="preserve">The selection criteria, in the </w:t>
      </w:r>
      <w:r w:rsidR="00544EA3" w:rsidRPr="00CF2269">
        <w:rPr>
          <w:lang w:val="en-IE"/>
        </w:rPr>
        <w:t xml:space="preserve">previous section of this form, </w:t>
      </w:r>
      <w:r w:rsidRPr="00CF2269">
        <w:rPr>
          <w:lang w:val="en-IE"/>
        </w:rPr>
        <w:t xml:space="preserve">have to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EF5A97" w14:textId="77777777" w:rsidR="00F277A9" w:rsidRDefault="00F277A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CE0015" w14:textId="77777777" w:rsidR="00F277A9" w:rsidRDefault="00F277A9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E21BCE" w14:textId="77777777" w:rsidR="00F277A9" w:rsidRDefault="00F277A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Balk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Balk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Bal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20B4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759AF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B7439"/>
    <w:rsid w:val="003D3CAA"/>
    <w:rsid w:val="003D7611"/>
    <w:rsid w:val="003F2FA4"/>
    <w:rsid w:val="003F3B51"/>
    <w:rsid w:val="003F7DB7"/>
    <w:rsid w:val="0040221E"/>
    <w:rsid w:val="00410AB7"/>
    <w:rsid w:val="00416100"/>
    <w:rsid w:val="00416A84"/>
    <w:rsid w:val="00420666"/>
    <w:rsid w:val="004223D4"/>
    <w:rsid w:val="004300D4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45FF1"/>
    <w:rsid w:val="00554BDD"/>
    <w:rsid w:val="00575CB0"/>
    <w:rsid w:val="00584D72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02515"/>
    <w:rsid w:val="00613835"/>
    <w:rsid w:val="00615331"/>
    <w:rsid w:val="0061732C"/>
    <w:rsid w:val="006311FE"/>
    <w:rsid w:val="00633829"/>
    <w:rsid w:val="006408AC"/>
    <w:rsid w:val="0066519D"/>
    <w:rsid w:val="00674373"/>
    <w:rsid w:val="00677500"/>
    <w:rsid w:val="0068247E"/>
    <w:rsid w:val="006917B2"/>
    <w:rsid w:val="006961E4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57731"/>
    <w:rsid w:val="00860562"/>
    <w:rsid w:val="008617F3"/>
    <w:rsid w:val="008634B6"/>
    <w:rsid w:val="00871C33"/>
    <w:rsid w:val="00874D0F"/>
    <w:rsid w:val="00875E9E"/>
    <w:rsid w:val="008808CB"/>
    <w:rsid w:val="008832F9"/>
    <w:rsid w:val="008859E6"/>
    <w:rsid w:val="008A39B7"/>
    <w:rsid w:val="008D7582"/>
    <w:rsid w:val="008E40E2"/>
    <w:rsid w:val="009175EC"/>
    <w:rsid w:val="00920A51"/>
    <w:rsid w:val="00922542"/>
    <w:rsid w:val="0093582A"/>
    <w:rsid w:val="0094670B"/>
    <w:rsid w:val="00950D21"/>
    <w:rsid w:val="00962AB2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2464"/>
    <w:rsid w:val="00B44DC5"/>
    <w:rsid w:val="00B45131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37024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2269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277A9"/>
    <w:rsid w:val="00F33A99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36BBC5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Balk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Balk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Balk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Balk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Balk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Balk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alk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Altyaz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GvdeMetniGirintisi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GvdeMetni">
    <w:name w:val="Body Text"/>
    <w:basedOn w:val="Normal"/>
  </w:style>
  <w:style w:type="paragraph" w:styleId="GvdeMetniGirintisi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GvdeMetniGirintisi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</w:style>
  <w:style w:type="paragraph" w:styleId="GvdeMetni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Kpr">
    <w:name w:val="Hyperlink"/>
    <w:rPr>
      <w:color w:val="0000FF"/>
      <w:u w:val="single"/>
    </w:rPr>
  </w:style>
  <w:style w:type="paragraph" w:styleId="DipnotMetni">
    <w:name w:val="footnote text"/>
    <w:basedOn w:val="Normal"/>
    <w:autoRedefine/>
    <w:semiHidden/>
    <w:rsid w:val="00602515"/>
    <w:pPr>
      <w:spacing w:before="0" w:after="0"/>
      <w:ind w:left="142" w:hanging="142"/>
    </w:pPr>
    <w:rPr>
      <w:rFonts w:ascii="Times New Roman" w:hAnsi="Times New Roman"/>
      <w:lang w:val="fr-FR"/>
    </w:rPr>
  </w:style>
  <w:style w:type="character" w:styleId="DipnotBavurusu">
    <w:name w:val="footnote reference"/>
    <w:semiHidden/>
    <w:rPr>
      <w:vertAlign w:val="superscript"/>
    </w:rPr>
  </w:style>
  <w:style w:type="paragraph" w:styleId="BelgeBalantlar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Gl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oKlavuzu">
    <w:name w:val="Table Grid"/>
    <w:basedOn w:val="NormalTablo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onMetni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Dzeltme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4A5957-6D52-4B92-8DDD-1BF558232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135</Words>
  <Characters>775</Characters>
  <Application>Microsoft Office Word</Application>
  <DocSecurity>0</DocSecurity>
  <Lines>6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INSTRUCTIONS TO TENDERERS</vt:lpstr>
      <vt:lpstr>INSTRUCTIONS TO TENDERERS</vt:lpstr>
    </vt:vector>
  </TitlesOfParts>
  <Company>European Commission</Company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IBC39EYIGITM</cp:lastModifiedBy>
  <cp:revision>2</cp:revision>
  <cp:lastPrinted>2012-09-24T09:30:00Z</cp:lastPrinted>
  <dcterms:created xsi:type="dcterms:W3CDTF">2025-06-19T06:28:00Z</dcterms:created>
  <dcterms:modified xsi:type="dcterms:W3CDTF">2025-06-19T06:28:00Z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2024-05-24T14:44:26Z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61dcb34b-7417-4d2e-ab97-b40976ae4618</vt:lpwstr>
  </property>
  <property fmtid="{D5CDD505-2E9C-101B-9397-08002B2CF9AE}" pid="13" name="MSIP_Label_6bd9ddd1-4d20-43f6-abfa-fc3c07406f94_ContentBits">
    <vt:lpwstr>0</vt:lpwstr>
  </property>
</Properties>
</file>